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F8D1" w14:textId="1DB30BE9" w:rsidR="00AD4474" w:rsidRPr="001F2F84" w:rsidRDefault="00AD4474" w:rsidP="001F2F84">
      <w:pPr>
        <w:jc w:val="center"/>
        <w:rPr>
          <w:b/>
          <w:bCs/>
          <w:sz w:val="28"/>
          <w:szCs w:val="28"/>
        </w:rPr>
      </w:pPr>
      <w:r w:rsidRPr="001F2F84">
        <w:rPr>
          <w:b/>
          <w:bCs/>
          <w:sz w:val="28"/>
          <w:szCs w:val="28"/>
        </w:rPr>
        <w:t>MBRU-</w:t>
      </w:r>
      <w:r w:rsidR="0026182A" w:rsidRPr="001F2F84">
        <w:rPr>
          <w:b/>
          <w:bCs/>
          <w:sz w:val="28"/>
          <w:szCs w:val="28"/>
        </w:rPr>
        <w:t>PhD</w:t>
      </w:r>
      <w:r w:rsidR="001F2F84" w:rsidRPr="001F2F84">
        <w:rPr>
          <w:b/>
          <w:bCs/>
          <w:sz w:val="28"/>
          <w:szCs w:val="28"/>
        </w:rPr>
        <w:t xml:space="preserve">-BMS: </w:t>
      </w:r>
      <w:r w:rsidR="006F48FE" w:rsidRPr="001F2F84">
        <w:rPr>
          <w:b/>
          <w:bCs/>
          <w:sz w:val="28"/>
          <w:szCs w:val="28"/>
        </w:rPr>
        <w:t xml:space="preserve">Potential Thesis Supervisors – </w:t>
      </w:r>
      <w:r w:rsidR="0026182A" w:rsidRPr="001F2F84">
        <w:rPr>
          <w:b/>
          <w:bCs/>
          <w:sz w:val="28"/>
          <w:szCs w:val="28"/>
        </w:rPr>
        <w:t xml:space="preserve">Fall </w:t>
      </w:r>
      <w:r w:rsidR="006F48FE" w:rsidRPr="001F2F84">
        <w:rPr>
          <w:b/>
          <w:bCs/>
          <w:sz w:val="28"/>
          <w:szCs w:val="28"/>
        </w:rPr>
        <w:t>2024</w:t>
      </w:r>
      <w:r w:rsidR="000500C9" w:rsidRPr="001F2F84">
        <w:rPr>
          <w:b/>
          <w:bCs/>
          <w:sz w:val="28"/>
          <w:szCs w:val="28"/>
        </w:rPr>
        <w:t xml:space="preserve"> Intake</w:t>
      </w:r>
    </w:p>
    <w:tbl>
      <w:tblPr>
        <w:tblW w:w="9852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086"/>
        <w:gridCol w:w="4956"/>
      </w:tblGrid>
      <w:tr w:rsidR="00AE48EC" w:rsidRPr="00AE48EC" w14:paraId="2E2A8400" w14:textId="77777777" w:rsidTr="000B3391">
        <w:trPr>
          <w:trHeight w:val="2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615B7" w14:textId="77777777" w:rsidR="00AE48EC" w:rsidRPr="001F2F84" w:rsidRDefault="00AE48EC" w:rsidP="00AF5DFE">
            <w:pPr>
              <w:spacing w:after="0"/>
              <w:ind w:hanging="102"/>
              <w:rPr>
                <w:b/>
                <w:bCs/>
              </w:rPr>
            </w:pPr>
            <w:r w:rsidRPr="001F2F84">
              <w:rPr>
                <w:b/>
                <w:bCs/>
              </w:rPr>
              <w:t>No.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BD6FC" w14:textId="77777777" w:rsidR="00AE48EC" w:rsidRPr="001F2F84" w:rsidRDefault="00AE48EC" w:rsidP="00AF5DFE">
            <w:pPr>
              <w:spacing w:after="0"/>
              <w:ind w:hanging="102"/>
              <w:rPr>
                <w:b/>
                <w:bCs/>
                <w:sz w:val="22"/>
                <w:szCs w:val="22"/>
              </w:rPr>
            </w:pPr>
            <w:r w:rsidRPr="001F2F84">
              <w:rPr>
                <w:b/>
                <w:bCs/>
              </w:rPr>
              <w:t>Prospective Supervisors</w:t>
            </w:r>
          </w:p>
        </w:tc>
        <w:tc>
          <w:tcPr>
            <w:tcW w:w="4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362A7" w14:textId="40448BBE" w:rsidR="00CC3B8B" w:rsidRPr="001F2F84" w:rsidRDefault="00CC3B8B" w:rsidP="00CC3B8B">
            <w:pPr>
              <w:spacing w:after="0"/>
              <w:ind w:hanging="102"/>
              <w:rPr>
                <w:b/>
                <w:bCs/>
              </w:rPr>
            </w:pPr>
            <w:r>
              <w:rPr>
                <w:b/>
                <w:bCs/>
              </w:rPr>
              <w:t>Potential Research Topics</w:t>
            </w:r>
          </w:p>
        </w:tc>
      </w:tr>
      <w:tr w:rsidR="00625F64" w:rsidRPr="00625F64" w14:paraId="27CD9EF1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6C034" w14:textId="77777777" w:rsidR="00AE48EC" w:rsidRPr="00170070" w:rsidRDefault="00AE48EC" w:rsidP="00AF5DFE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85A50" w14:textId="77777777" w:rsidR="00AE48EC" w:rsidRPr="00170070" w:rsidRDefault="00AE48EC" w:rsidP="00AF5DFE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 xml:space="preserve">Abiola </w:t>
            </w:r>
            <w:proofErr w:type="spellStart"/>
            <w:r w:rsidRPr="00170070">
              <w:rPr>
                <w:sz w:val="22"/>
                <w:szCs w:val="22"/>
              </w:rPr>
              <w:t>Senok</w:t>
            </w:r>
            <w:proofErr w:type="spellEnd"/>
            <w:r w:rsidRPr="00170070">
              <w:rPr>
                <w:sz w:val="22"/>
                <w:szCs w:val="22"/>
              </w:rPr>
              <w:t>, MBBS,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9D95" w14:textId="1FB7D218" w:rsidR="00AE48EC" w:rsidRPr="00170070" w:rsidRDefault="00B15002" w:rsidP="00B15002">
            <w:pPr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Molecular epidemiology of antimicrobial resistance: A One Health Perspective</w:t>
            </w:r>
          </w:p>
        </w:tc>
      </w:tr>
      <w:tr w:rsidR="006B0DAB" w:rsidRPr="00625F64" w14:paraId="00AFAFF7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47BE2" w14:textId="7FF5B19A" w:rsidR="006B0DAB" w:rsidRPr="00170070" w:rsidRDefault="00062B79" w:rsidP="006B0DAB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740F" w14:textId="79C085FC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Ahmad Abou Tayoun,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0698" w14:textId="087411F0" w:rsidR="006B0DAB" w:rsidRPr="0052058D" w:rsidRDefault="0052058D" w:rsidP="006B0DAB">
            <w:pPr>
              <w:rPr>
                <w:sz w:val="22"/>
                <w:szCs w:val="22"/>
              </w:rPr>
            </w:pPr>
            <w:r w:rsidRPr="0052058D">
              <w:rPr>
                <w:rFonts w:eastAsia="Times New Roman"/>
                <w:sz w:val="22"/>
                <w:szCs w:val="22"/>
              </w:rPr>
              <w:t>Characterizing </w:t>
            </w:r>
            <w:r w:rsidRPr="0052058D">
              <w:rPr>
                <w:rFonts w:eastAsia="Times New Roman"/>
                <w:sz w:val="22"/>
                <w:szCs w:val="22"/>
                <w:shd w:val="clear" w:color="auto" w:fill="FFFFFF"/>
              </w:rPr>
              <w:t>the genomic landscape of rare disorders in the Middle East</w:t>
            </w:r>
          </w:p>
        </w:tc>
      </w:tr>
      <w:tr w:rsidR="006B0DAB" w:rsidRPr="00625F64" w14:paraId="4E6881BC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9C8C" w14:textId="3DFCB211" w:rsidR="006B0DAB" w:rsidRPr="00170070" w:rsidRDefault="00062B79" w:rsidP="006B0DAB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3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5132" w14:textId="67E22FF2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Fahad Ali,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B6B2" w14:textId="6B5633FA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  <w:lang w:val="en-AE"/>
              </w:rPr>
              <w:t xml:space="preserve">Transcriptional Deregulation in Cancer: </w:t>
            </w:r>
            <w:proofErr w:type="spellStart"/>
            <w:r w:rsidRPr="00170070">
              <w:rPr>
                <w:sz w:val="22"/>
                <w:szCs w:val="22"/>
                <w:lang w:val="en-AE"/>
              </w:rPr>
              <w:t>Unraveling</w:t>
            </w:r>
            <w:proofErr w:type="spellEnd"/>
            <w:r w:rsidRPr="00170070">
              <w:rPr>
                <w:sz w:val="22"/>
                <w:szCs w:val="22"/>
                <w:lang w:val="en-AE"/>
              </w:rPr>
              <w:t xml:space="preserve"> Mechanisms and Heterogeneity in Treatment Response.</w:t>
            </w:r>
          </w:p>
        </w:tc>
      </w:tr>
      <w:tr w:rsidR="006B0DAB" w:rsidRPr="00625F64" w14:paraId="46AAD7C1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E89" w14:textId="426751F1" w:rsidR="006B0DAB" w:rsidRPr="00170070" w:rsidRDefault="00062B79" w:rsidP="006B0DAB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4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16AE" w14:textId="6F2FA7E3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 xml:space="preserve">Keyvan </w:t>
            </w:r>
            <w:proofErr w:type="spellStart"/>
            <w:r w:rsidRPr="00170070">
              <w:rPr>
                <w:sz w:val="22"/>
                <w:szCs w:val="22"/>
              </w:rPr>
              <w:t>Moharamzadeh</w:t>
            </w:r>
            <w:proofErr w:type="spellEnd"/>
            <w:r w:rsidRPr="00170070">
              <w:rPr>
                <w:sz w:val="22"/>
                <w:szCs w:val="22"/>
              </w:rPr>
              <w:t>, DDS,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F1CC" w14:textId="2BC32CBE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  <w:lang w:val="en-AE"/>
              </w:rPr>
            </w:pPr>
            <w:r w:rsidRPr="00170070">
              <w:rPr>
                <w:rFonts w:eastAsia="Times New Roman"/>
                <w:sz w:val="22"/>
                <w:szCs w:val="22"/>
              </w:rPr>
              <w:t>Tissue Engineering of Human Oral Mucosa</w:t>
            </w:r>
          </w:p>
        </w:tc>
      </w:tr>
      <w:tr w:rsidR="006B0DAB" w:rsidRPr="00625F64" w14:paraId="7F3AEE9A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74A0" w14:textId="1B8EEA14" w:rsidR="006B0DAB" w:rsidRPr="00170070" w:rsidRDefault="00062B79" w:rsidP="006B0DAB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5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00861" w14:textId="04CAFB73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 xml:space="preserve">Mahmood </w:t>
            </w:r>
            <w:r w:rsidRPr="00170070">
              <w:rPr>
                <w:rStyle w:val="cf01"/>
                <w:rFonts w:ascii="Dubai" w:hAnsi="Dubai" w:cs="Dubai"/>
                <w:color w:val="auto"/>
                <w:sz w:val="22"/>
                <w:szCs w:val="22"/>
              </w:rPr>
              <w:t xml:space="preserve">Al </w:t>
            </w:r>
            <w:proofErr w:type="spellStart"/>
            <w:r w:rsidRPr="00170070">
              <w:rPr>
                <w:rStyle w:val="cf01"/>
                <w:rFonts w:ascii="Dubai" w:hAnsi="Dubai" w:cs="Dubai"/>
                <w:color w:val="auto"/>
                <w:sz w:val="22"/>
                <w:szCs w:val="22"/>
              </w:rPr>
              <w:t>Mashhadani</w:t>
            </w:r>
            <w:proofErr w:type="spellEnd"/>
            <w:r w:rsidRPr="00170070">
              <w:rPr>
                <w:rStyle w:val="cf01"/>
                <w:rFonts w:ascii="Dubai" w:hAnsi="Dubai" w:cs="Dubai"/>
                <w:color w:val="auto"/>
                <w:sz w:val="22"/>
                <w:szCs w:val="22"/>
              </w:rPr>
              <w:t>, MBChB,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E143B" w14:textId="5E731B5E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  <w:lang w:val="en-AE"/>
              </w:rPr>
            </w:pPr>
            <w:r w:rsidRPr="00170070">
              <w:rPr>
                <w:sz w:val="22"/>
                <w:szCs w:val="22"/>
                <w:lang w:val="en-AE"/>
              </w:rPr>
              <w:t>The Multifaceted Role of Regulatory T Cells in Breast Cancer</w:t>
            </w:r>
          </w:p>
        </w:tc>
      </w:tr>
      <w:tr w:rsidR="00502CB7" w:rsidRPr="00625F64" w14:paraId="15D6848E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1C1" w14:textId="54B6B929" w:rsidR="00502CB7" w:rsidRPr="00170070" w:rsidRDefault="00062B79" w:rsidP="006B0DAB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6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F3FB3" w14:textId="3CAC29CD" w:rsidR="00502CB7" w:rsidRPr="00170070" w:rsidRDefault="00502CB7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 xml:space="preserve">Nandu Goswami, </w:t>
            </w:r>
            <w:r w:rsidR="00F93B5A" w:rsidRPr="00170070">
              <w:rPr>
                <w:sz w:val="22"/>
                <w:szCs w:val="22"/>
              </w:rPr>
              <w:t>MBBS,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6D8C" w14:textId="32CD287A" w:rsidR="00502CB7" w:rsidRPr="00170070" w:rsidRDefault="00125419" w:rsidP="00100680">
            <w:pPr>
              <w:rPr>
                <w:sz w:val="22"/>
                <w:szCs w:val="22"/>
              </w:rPr>
            </w:pPr>
            <w:r w:rsidRPr="00170070">
              <w:rPr>
                <w:rFonts w:eastAsia="Times New Roman"/>
                <w:sz w:val="22"/>
                <w:szCs w:val="22"/>
              </w:rPr>
              <w:t>Biomarkers and technological assessments in cardio-metabolic syndrome</w:t>
            </w:r>
          </w:p>
        </w:tc>
      </w:tr>
      <w:tr w:rsidR="006B0DAB" w:rsidRPr="00625F64" w14:paraId="56088F06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421E" w14:textId="36B5239B" w:rsidR="006B0DAB" w:rsidRPr="00170070" w:rsidRDefault="00062B79" w:rsidP="006B0DAB">
            <w:pPr>
              <w:spacing w:after="0"/>
              <w:ind w:hanging="102"/>
              <w:jc w:val="center"/>
              <w:rPr>
                <w:sz w:val="22"/>
                <w:szCs w:val="22"/>
                <w:lang w:val="en-US"/>
              </w:rPr>
            </w:pPr>
            <w:r w:rsidRPr="0017007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4613" w14:textId="7AB307CB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Rajan Radhakrishnan, BPharm.,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2430" w14:textId="413F02A3" w:rsidR="006B0DAB" w:rsidRPr="00170070" w:rsidRDefault="006B0DAB" w:rsidP="006B0DAB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  <w:lang w:val="en-AE"/>
              </w:rPr>
              <w:t>Pain neurobiology: Identification of molecular targets to treat pain using animal models.</w:t>
            </w:r>
          </w:p>
        </w:tc>
      </w:tr>
      <w:tr w:rsidR="00502CB7" w:rsidRPr="00625F64" w14:paraId="61EDE71B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C4E6" w14:textId="5E23AF46" w:rsidR="00502CB7" w:rsidRPr="00170070" w:rsidRDefault="00062B79" w:rsidP="00502CB7">
            <w:pPr>
              <w:spacing w:after="0"/>
              <w:ind w:hanging="102"/>
              <w:jc w:val="center"/>
              <w:rPr>
                <w:sz w:val="22"/>
                <w:szCs w:val="22"/>
                <w:lang w:val="en-US"/>
              </w:rPr>
            </w:pPr>
            <w:r w:rsidRPr="0017007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5D03" w14:textId="08E90078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  <w:lang w:val="en-US"/>
              </w:rPr>
              <w:t>Rania Nassar,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EB12" w14:textId="6DC3B583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  <w:lang w:val="en-AE"/>
              </w:rPr>
            </w:pPr>
            <w:r w:rsidRPr="00170070">
              <w:rPr>
                <w:sz w:val="22"/>
                <w:szCs w:val="22"/>
                <w:lang w:val="en-AE"/>
              </w:rPr>
              <w:t>Decoding biofilms: Unveiling novel targets for enhanced antibiofilm strategies.</w:t>
            </w:r>
          </w:p>
        </w:tc>
      </w:tr>
      <w:tr w:rsidR="00502CB7" w:rsidRPr="00625F64" w14:paraId="60BDB829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BF989" w14:textId="1A07FE0D" w:rsidR="00502CB7" w:rsidRPr="00170070" w:rsidRDefault="00062B79" w:rsidP="00502CB7">
            <w:pPr>
              <w:spacing w:after="0"/>
              <w:ind w:hanging="102"/>
              <w:jc w:val="center"/>
              <w:rPr>
                <w:sz w:val="22"/>
                <w:szCs w:val="22"/>
                <w:lang w:val="en-US"/>
              </w:rPr>
            </w:pPr>
            <w:r w:rsidRPr="00170070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E106" w14:textId="110B9996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  <w:lang w:val="en-US"/>
              </w:rPr>
            </w:pPr>
            <w:r w:rsidRPr="00170070">
              <w:rPr>
                <w:sz w:val="22"/>
                <w:szCs w:val="22"/>
                <w:lang w:val="en-US"/>
              </w:rPr>
              <w:t>Reem Jan, BPharm.,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7E5E" w14:textId="050FC1C6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  <w:lang w:val="en-AE"/>
              </w:rPr>
            </w:pPr>
            <w:r w:rsidRPr="00170070">
              <w:rPr>
                <w:sz w:val="22"/>
                <w:szCs w:val="22"/>
                <w:lang w:val="en-AE"/>
              </w:rPr>
              <w:t>Pathophysiology and pharmacogenomics of non-communicable diseases (including inflammatory and neuropsychiatric diseases): identification of mechanisms of treatment resistance and potential therapeutic targets.</w:t>
            </w:r>
          </w:p>
        </w:tc>
      </w:tr>
      <w:tr w:rsidR="00502CB7" w:rsidRPr="00625F64" w14:paraId="5398B415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3985" w14:textId="40EC6C7A" w:rsidR="00502CB7" w:rsidRPr="00170070" w:rsidRDefault="00062B79" w:rsidP="00502CB7">
            <w:pPr>
              <w:spacing w:after="0"/>
              <w:ind w:hanging="102"/>
              <w:jc w:val="center"/>
              <w:rPr>
                <w:sz w:val="22"/>
                <w:szCs w:val="22"/>
                <w:lang w:val="en-US"/>
              </w:rPr>
            </w:pPr>
            <w:r w:rsidRPr="0017007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9F78" w14:textId="5EA6A977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 xml:space="preserve">Saba Al </w:t>
            </w:r>
            <w:proofErr w:type="spellStart"/>
            <w:r w:rsidRPr="00170070">
              <w:rPr>
                <w:sz w:val="22"/>
                <w:szCs w:val="22"/>
              </w:rPr>
              <w:t>Heialy</w:t>
            </w:r>
            <w:proofErr w:type="spellEnd"/>
            <w:r w:rsidRPr="00170070">
              <w:rPr>
                <w:sz w:val="22"/>
                <w:szCs w:val="22"/>
              </w:rPr>
              <w:t>, PhD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BE0B" w14:textId="3DCFEA0C" w:rsidR="00502CB7" w:rsidRPr="00170070" w:rsidRDefault="00502CB7" w:rsidP="00502CB7">
            <w:pPr>
              <w:spacing w:after="0"/>
              <w:ind w:hanging="102"/>
              <w:rPr>
                <w:b/>
                <w:bCs/>
                <w:sz w:val="22"/>
                <w:szCs w:val="22"/>
              </w:rPr>
            </w:pPr>
            <w:r w:rsidRPr="00170070">
              <w:rPr>
                <w:sz w:val="22"/>
                <w:szCs w:val="22"/>
                <w:lang w:val="en-AE"/>
              </w:rPr>
              <w:t xml:space="preserve">Unravelling the association between obesity, </w:t>
            </w:r>
            <w:proofErr w:type="gramStart"/>
            <w:r w:rsidRPr="00170070">
              <w:rPr>
                <w:sz w:val="22"/>
                <w:szCs w:val="22"/>
                <w:lang w:val="en-AE"/>
              </w:rPr>
              <w:t>inflammation</w:t>
            </w:r>
            <w:proofErr w:type="gramEnd"/>
            <w:r w:rsidRPr="00170070">
              <w:rPr>
                <w:sz w:val="22"/>
                <w:szCs w:val="22"/>
                <w:lang w:val="en-AE"/>
              </w:rPr>
              <w:t xml:space="preserve"> and respiratory diseases: mechanisms and clinical implications</w:t>
            </w:r>
          </w:p>
        </w:tc>
      </w:tr>
      <w:tr w:rsidR="00502CB7" w:rsidRPr="00625F64" w14:paraId="51D7064B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57AC" w14:textId="443021C3" w:rsidR="00502CB7" w:rsidRPr="00170070" w:rsidRDefault="00062B79" w:rsidP="00502CB7">
            <w:pPr>
              <w:spacing w:after="0"/>
              <w:ind w:hanging="102"/>
              <w:jc w:val="center"/>
              <w:rPr>
                <w:sz w:val="22"/>
                <w:szCs w:val="22"/>
                <w:lang w:val="fr-FR"/>
              </w:rPr>
            </w:pPr>
            <w:r w:rsidRPr="00170070">
              <w:rPr>
                <w:sz w:val="22"/>
                <w:szCs w:val="22"/>
                <w:lang w:val="fr-FR"/>
              </w:rPr>
              <w:t>11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43C87" w14:textId="5AF19577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  <w:lang w:val="fr-FR"/>
              </w:rPr>
              <w:t>Stefan Du Plessis, PhD, MBA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AEC1" w14:textId="00FFDD90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  <w:lang w:val="en-US"/>
              </w:rPr>
            </w:pPr>
            <w:r w:rsidRPr="00170070">
              <w:rPr>
                <w:sz w:val="22"/>
                <w:szCs w:val="22"/>
                <w:lang w:val="en-AE"/>
              </w:rPr>
              <w:t>Investigating the relationship between non-communicable diseases and male infertility.</w:t>
            </w:r>
          </w:p>
        </w:tc>
      </w:tr>
      <w:tr w:rsidR="00502CB7" w:rsidRPr="00625F64" w14:paraId="2F0A5DC8" w14:textId="77777777" w:rsidTr="000B3391">
        <w:trPr>
          <w:trHeight w:val="2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4C06" w14:textId="2C7EECF4" w:rsidR="00502CB7" w:rsidRPr="00170070" w:rsidRDefault="00502CB7" w:rsidP="00502CB7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1</w:t>
            </w:r>
            <w:r w:rsidR="004A5EBF" w:rsidRPr="00170070">
              <w:rPr>
                <w:sz w:val="22"/>
                <w:szCs w:val="22"/>
              </w:rPr>
              <w:t>2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3DBF" w14:textId="292275D4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 xml:space="preserve">William </w:t>
            </w:r>
            <w:proofErr w:type="spellStart"/>
            <w:r w:rsidRPr="00170070">
              <w:rPr>
                <w:sz w:val="22"/>
                <w:szCs w:val="22"/>
              </w:rPr>
              <w:t>Atiomo</w:t>
            </w:r>
            <w:proofErr w:type="spellEnd"/>
            <w:r w:rsidRPr="00170070">
              <w:rPr>
                <w:sz w:val="22"/>
                <w:szCs w:val="22"/>
              </w:rPr>
              <w:t>, MBBS, DM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B1BC" w14:textId="5875EFB1" w:rsidR="00502CB7" w:rsidRPr="00170070" w:rsidRDefault="00502CB7" w:rsidP="00502CB7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  <w:lang w:val="en-AE"/>
              </w:rPr>
              <w:t>Investigating the association between Polycystic Ovary Syndrome and Endometrial cancer</w:t>
            </w:r>
          </w:p>
        </w:tc>
      </w:tr>
      <w:tr w:rsidR="00502CB7" w:rsidRPr="00625F64" w14:paraId="24C6353F" w14:textId="77777777" w:rsidTr="000B3391">
        <w:trPr>
          <w:trHeight w:val="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C90B5" w14:textId="0584BE78" w:rsidR="00502CB7" w:rsidRPr="00170070" w:rsidRDefault="00502CB7" w:rsidP="00502CB7">
            <w:pPr>
              <w:spacing w:after="0"/>
              <w:ind w:hanging="102"/>
              <w:jc w:val="center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1</w:t>
            </w:r>
            <w:r w:rsidR="004A5EBF" w:rsidRPr="00170070">
              <w:rPr>
                <w:sz w:val="22"/>
                <w:szCs w:val="22"/>
              </w:rPr>
              <w:t>3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83B6E" w14:textId="682196DC" w:rsidR="00502CB7" w:rsidRPr="00170070" w:rsidRDefault="00100680" w:rsidP="00502CB7">
            <w:pPr>
              <w:spacing w:after="0"/>
              <w:ind w:hanging="102"/>
              <w:rPr>
                <w:sz w:val="22"/>
                <w:szCs w:val="22"/>
              </w:rPr>
            </w:pPr>
            <w:r w:rsidRPr="00170070">
              <w:rPr>
                <w:sz w:val="22"/>
                <w:szCs w:val="22"/>
              </w:rPr>
              <w:t>Yaj Banerjee, PhD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CD655" w14:textId="7C69BFF2" w:rsidR="00502CB7" w:rsidRPr="00170070" w:rsidRDefault="00062B79" w:rsidP="00502CB7">
            <w:pPr>
              <w:spacing w:after="0"/>
              <w:rPr>
                <w:sz w:val="22"/>
                <w:szCs w:val="22"/>
                <w:lang w:val="en-AE"/>
              </w:rPr>
            </w:pPr>
            <w:r w:rsidRPr="00170070">
              <w:rPr>
                <w:rFonts w:eastAsia="Times New Roman"/>
                <w:sz w:val="22"/>
                <w:szCs w:val="22"/>
              </w:rPr>
              <w:t>Molecular Insights into Osteoarthritis and Obesity</w:t>
            </w:r>
          </w:p>
        </w:tc>
      </w:tr>
    </w:tbl>
    <w:p w14:paraId="71EEA0E0" w14:textId="77777777" w:rsidR="00AC3559" w:rsidRPr="00625F64" w:rsidRDefault="00AC3559"/>
    <w:sectPr w:rsidR="00AC3559" w:rsidRPr="00625F64" w:rsidSect="001F2F84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EF"/>
    <w:rsid w:val="000327C7"/>
    <w:rsid w:val="000500C9"/>
    <w:rsid w:val="00062B79"/>
    <w:rsid w:val="000946ED"/>
    <w:rsid w:val="000A364D"/>
    <w:rsid w:val="000B3391"/>
    <w:rsid w:val="000B54E6"/>
    <w:rsid w:val="000C2321"/>
    <w:rsid w:val="000D31A2"/>
    <w:rsid w:val="000D4E61"/>
    <w:rsid w:val="000E0634"/>
    <w:rsid w:val="000E216B"/>
    <w:rsid w:val="000F4C73"/>
    <w:rsid w:val="00100680"/>
    <w:rsid w:val="00125419"/>
    <w:rsid w:val="001467B6"/>
    <w:rsid w:val="00170070"/>
    <w:rsid w:val="0018254F"/>
    <w:rsid w:val="00186D4A"/>
    <w:rsid w:val="001A747D"/>
    <w:rsid w:val="001B4887"/>
    <w:rsid w:val="001F2F84"/>
    <w:rsid w:val="00206BEC"/>
    <w:rsid w:val="00210292"/>
    <w:rsid w:val="0026182A"/>
    <w:rsid w:val="00286F8A"/>
    <w:rsid w:val="002B04AE"/>
    <w:rsid w:val="002E2049"/>
    <w:rsid w:val="0030196B"/>
    <w:rsid w:val="00302EC3"/>
    <w:rsid w:val="00317956"/>
    <w:rsid w:val="00341DCC"/>
    <w:rsid w:val="00387DEF"/>
    <w:rsid w:val="003C2ED3"/>
    <w:rsid w:val="003C3919"/>
    <w:rsid w:val="003F1F62"/>
    <w:rsid w:val="003F2426"/>
    <w:rsid w:val="00440D72"/>
    <w:rsid w:val="0049619C"/>
    <w:rsid w:val="004A2BE8"/>
    <w:rsid w:val="004A5EBF"/>
    <w:rsid w:val="004D7DD6"/>
    <w:rsid w:val="004E3626"/>
    <w:rsid w:val="00502CB7"/>
    <w:rsid w:val="0052058D"/>
    <w:rsid w:val="00564203"/>
    <w:rsid w:val="005F115D"/>
    <w:rsid w:val="00625F64"/>
    <w:rsid w:val="006B0DAB"/>
    <w:rsid w:val="006B1541"/>
    <w:rsid w:val="006E0261"/>
    <w:rsid w:val="006F48FE"/>
    <w:rsid w:val="007146EA"/>
    <w:rsid w:val="0075319F"/>
    <w:rsid w:val="00783511"/>
    <w:rsid w:val="007A4E73"/>
    <w:rsid w:val="00823AEF"/>
    <w:rsid w:val="00846888"/>
    <w:rsid w:val="00850D3B"/>
    <w:rsid w:val="00903C6E"/>
    <w:rsid w:val="00915EF4"/>
    <w:rsid w:val="00934054"/>
    <w:rsid w:val="0096174D"/>
    <w:rsid w:val="009A3C0A"/>
    <w:rsid w:val="009E0275"/>
    <w:rsid w:val="00A22A4A"/>
    <w:rsid w:val="00A3348E"/>
    <w:rsid w:val="00A577D3"/>
    <w:rsid w:val="00AC3559"/>
    <w:rsid w:val="00AD4474"/>
    <w:rsid w:val="00AE48EC"/>
    <w:rsid w:val="00AF5DFE"/>
    <w:rsid w:val="00B15002"/>
    <w:rsid w:val="00B160A1"/>
    <w:rsid w:val="00B85397"/>
    <w:rsid w:val="00C55E33"/>
    <w:rsid w:val="00C667AC"/>
    <w:rsid w:val="00C71BC1"/>
    <w:rsid w:val="00C80D44"/>
    <w:rsid w:val="00C85CE2"/>
    <w:rsid w:val="00CC3B8B"/>
    <w:rsid w:val="00CE2D9E"/>
    <w:rsid w:val="00D24F26"/>
    <w:rsid w:val="00D344EA"/>
    <w:rsid w:val="00D71957"/>
    <w:rsid w:val="00D94FA9"/>
    <w:rsid w:val="00E0302D"/>
    <w:rsid w:val="00E21555"/>
    <w:rsid w:val="00E30EF1"/>
    <w:rsid w:val="00EC0C35"/>
    <w:rsid w:val="00EE4322"/>
    <w:rsid w:val="00F1759B"/>
    <w:rsid w:val="00F26D12"/>
    <w:rsid w:val="00F713C3"/>
    <w:rsid w:val="00F84BC2"/>
    <w:rsid w:val="00F93B5A"/>
    <w:rsid w:val="00FA15B3"/>
    <w:rsid w:val="00FA1BD0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8A5F"/>
  <w15:chartTrackingRefBased/>
  <w15:docId w15:val="{113C9FB2-288F-4D81-93B3-E8216E72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bai" w:eastAsiaTheme="minorHAnsi" w:hAnsi="Dubai" w:cs="Duba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577D3"/>
    <w:rPr>
      <w:rFonts w:ascii="Segoe UI" w:hAnsi="Segoe UI" w:cs="Segoe UI" w:hint="default"/>
      <w:color w:val="262626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B3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3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Ali</dc:creator>
  <cp:keywords/>
  <dc:description/>
  <cp:lastModifiedBy>Maria Bagnulo</cp:lastModifiedBy>
  <cp:revision>2</cp:revision>
  <dcterms:created xsi:type="dcterms:W3CDTF">2023-10-20T08:12:00Z</dcterms:created>
  <dcterms:modified xsi:type="dcterms:W3CDTF">2023-10-20T08:12:00Z</dcterms:modified>
</cp:coreProperties>
</file>